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宋体"/>
          <w:szCs w:val="22"/>
        </w:rPr>
      </w:pPr>
      <w:r>
        <w:rPr>
          <w:rFonts w:hint="eastAsia" w:ascii="黑体" w:hAnsi="宋体" w:eastAsia="黑体" w:cs="宋体"/>
          <w:szCs w:val="22"/>
        </w:rPr>
        <w:t>附件</w:t>
      </w:r>
      <w:r>
        <w:rPr>
          <w:rFonts w:ascii="黑体" w:hAnsi="宋体" w:eastAsia="黑体" w:cs="宋体"/>
          <w:szCs w:val="22"/>
        </w:rPr>
        <w:t>1</w:t>
      </w:r>
    </w:p>
    <w:p>
      <w:pPr>
        <w:spacing w:line="560" w:lineRule="exact"/>
        <w:rPr>
          <w:rFonts w:ascii="等线" w:hAnsi="等线" w:eastAsia="黑体" w:cs="Times New Roman"/>
          <w:sz w:val="28"/>
          <w:szCs w:val="28"/>
        </w:rPr>
      </w:pPr>
    </w:p>
    <w:p>
      <w:pPr>
        <w:spacing w:line="560" w:lineRule="exact"/>
        <w:rPr>
          <w:rFonts w:ascii="等线" w:hAnsi="等线" w:eastAsia="黑体" w:cs="Times New Roman"/>
          <w:sz w:val="28"/>
          <w:szCs w:val="28"/>
        </w:rPr>
      </w:pPr>
    </w:p>
    <w:p>
      <w:pPr>
        <w:spacing w:line="560" w:lineRule="exact"/>
        <w:jc w:val="center"/>
        <w:rPr>
          <w:rFonts w:ascii="等线" w:hAnsi="等线" w:eastAsia="方正小标宋简体" w:cs="Times New Roman"/>
          <w:spacing w:val="20"/>
          <w:sz w:val="44"/>
          <w:szCs w:val="44"/>
        </w:rPr>
      </w:pPr>
      <w:r>
        <w:rPr>
          <w:rFonts w:hint="eastAsia" w:ascii="等线" w:hAnsi="等线" w:eastAsia="方正小标宋简体" w:cs="Times New Roman"/>
          <w:spacing w:val="20"/>
          <w:sz w:val="44"/>
          <w:szCs w:val="44"/>
        </w:rPr>
        <w:t>郑州城市职业学院教师教学创新团队</w:t>
      </w:r>
    </w:p>
    <w:p>
      <w:pPr>
        <w:spacing w:line="560" w:lineRule="exact"/>
        <w:jc w:val="center"/>
        <w:rPr>
          <w:rFonts w:ascii="等线" w:hAnsi="等线" w:eastAsia="方正小标宋简体" w:cs="Times New Roman"/>
          <w:sz w:val="36"/>
          <w:szCs w:val="36"/>
        </w:rPr>
      </w:pPr>
    </w:p>
    <w:p>
      <w:pPr>
        <w:spacing w:before="587" w:beforeLines="100" w:after="293" w:afterLines="50" w:line="560" w:lineRule="exact"/>
        <w:jc w:val="center"/>
        <w:rPr>
          <w:rFonts w:ascii="等线" w:hAnsi="等线" w:eastAsia="方正小标宋简体" w:cs="Times New Roman"/>
          <w:sz w:val="72"/>
          <w:szCs w:val="72"/>
        </w:rPr>
      </w:pPr>
      <w:r>
        <w:rPr>
          <w:rFonts w:ascii="等线" w:hAnsi="等线" w:eastAsia="方正小标宋简体" w:cs="Times New Roman"/>
          <w:sz w:val="72"/>
          <w:szCs w:val="72"/>
        </w:rPr>
        <w:t>申  报  书</w:t>
      </w:r>
    </w:p>
    <w:p>
      <w:pPr>
        <w:spacing w:line="560" w:lineRule="exact"/>
        <w:ind w:firstLine="658" w:firstLineChars="200"/>
        <w:rPr>
          <w:rFonts w:ascii="等线" w:hAnsi="等线" w:eastAsia="等线" w:cs="Times New Roman"/>
          <w:sz w:val="32"/>
          <w:szCs w:val="32"/>
        </w:rPr>
      </w:pPr>
    </w:p>
    <w:p>
      <w:pPr>
        <w:spacing w:line="560" w:lineRule="exact"/>
        <w:ind w:firstLine="658" w:firstLineChars="200"/>
        <w:rPr>
          <w:rFonts w:ascii="等线" w:hAnsi="等线" w:eastAsia="等线" w:cs="Times New Roman"/>
          <w:sz w:val="32"/>
          <w:szCs w:val="32"/>
        </w:rPr>
      </w:pPr>
    </w:p>
    <w:p>
      <w:pPr>
        <w:spacing w:line="560" w:lineRule="exact"/>
        <w:ind w:firstLine="658" w:firstLineChars="200"/>
        <w:rPr>
          <w:rFonts w:ascii="等线" w:hAnsi="等线" w:eastAsia="等线" w:cs="Times New Roman"/>
          <w:sz w:val="32"/>
          <w:szCs w:val="32"/>
        </w:rPr>
      </w:pPr>
    </w:p>
    <w:p>
      <w:pPr>
        <w:spacing w:line="360" w:lineRule="auto"/>
        <w:ind w:firstLine="658" w:firstLineChars="200"/>
        <w:rPr>
          <w:rFonts w:ascii="等线" w:hAnsi="等线" w:eastAsia="等线" w:cs="Times New Roman"/>
          <w:sz w:val="32"/>
          <w:szCs w:val="32"/>
          <w:u w:val="single"/>
        </w:rPr>
      </w:pPr>
      <w:r>
        <w:rPr>
          <w:rFonts w:ascii="等线" w:hAnsi="等线" w:eastAsia="等线" w:cs="Times New Roman"/>
          <w:sz w:val="32"/>
          <w:szCs w:val="32"/>
        </w:rPr>
        <w:t>申报单位：</w:t>
      </w:r>
      <w:r>
        <w:rPr>
          <w:rFonts w:ascii="等线" w:hAnsi="等线" w:eastAsia="等线" w:cs="Times New Roman"/>
          <w:sz w:val="32"/>
          <w:szCs w:val="32"/>
          <w:u w:val="single"/>
        </w:rPr>
        <w:t xml:space="preserve">                               </w:t>
      </w:r>
    </w:p>
    <w:p>
      <w:pPr>
        <w:spacing w:line="360" w:lineRule="auto"/>
        <w:ind w:firstLine="658" w:firstLineChars="200"/>
        <w:rPr>
          <w:rFonts w:ascii="等线" w:hAnsi="等线" w:eastAsia="等线" w:cs="Times New Roman"/>
          <w:sz w:val="32"/>
          <w:szCs w:val="32"/>
          <w:u w:val="single"/>
        </w:rPr>
      </w:pPr>
      <w:r>
        <w:rPr>
          <w:rFonts w:ascii="等线" w:hAnsi="等线" w:eastAsia="等线" w:cs="Times New Roman"/>
          <w:sz w:val="32"/>
          <w:szCs w:val="32"/>
        </w:rPr>
        <w:t>申报</w:t>
      </w:r>
      <w:r>
        <w:rPr>
          <w:rFonts w:hint="eastAsia" w:ascii="等线" w:hAnsi="等线" w:eastAsia="等线" w:cs="Times New Roman"/>
          <w:sz w:val="32"/>
          <w:szCs w:val="32"/>
        </w:rPr>
        <w:t>专业</w:t>
      </w:r>
      <w:r>
        <w:rPr>
          <w:rFonts w:ascii="等线" w:hAnsi="等线" w:eastAsia="等线" w:cs="Times New Roman"/>
          <w:sz w:val="32"/>
          <w:szCs w:val="32"/>
        </w:rPr>
        <w:t>：</w:t>
      </w:r>
      <w:r>
        <w:rPr>
          <w:rFonts w:ascii="等线" w:hAnsi="等线" w:eastAsia="等线" w:cs="Times New Roman"/>
          <w:sz w:val="32"/>
          <w:szCs w:val="32"/>
          <w:u w:val="single"/>
        </w:rPr>
        <w:t xml:space="preserve">                               </w:t>
      </w:r>
    </w:p>
    <w:p>
      <w:pPr>
        <w:spacing w:line="360" w:lineRule="auto"/>
        <w:ind w:firstLine="658" w:firstLineChars="200"/>
        <w:rPr>
          <w:rFonts w:ascii="等线" w:hAnsi="等线" w:eastAsia="等线" w:cs="Times New Roman"/>
          <w:sz w:val="32"/>
          <w:szCs w:val="32"/>
          <w:u w:val="single"/>
        </w:rPr>
      </w:pPr>
      <w:r>
        <w:rPr>
          <w:rFonts w:hint="eastAsia" w:ascii="等线" w:hAnsi="等线" w:eastAsia="等线" w:cs="Times New Roman"/>
          <w:sz w:val="32"/>
          <w:szCs w:val="32"/>
        </w:rPr>
        <w:t xml:space="preserve">联 系 </w:t>
      </w:r>
      <w:r>
        <w:rPr>
          <w:rFonts w:ascii="等线" w:hAnsi="等线" w:eastAsia="等线" w:cs="Times New Roman"/>
          <w:sz w:val="32"/>
          <w:szCs w:val="32"/>
        </w:rPr>
        <w:t>人：</w:t>
      </w:r>
      <w:r>
        <w:rPr>
          <w:rFonts w:ascii="等线" w:hAnsi="等线" w:eastAsia="等线" w:cs="Times New Roman"/>
          <w:sz w:val="32"/>
          <w:szCs w:val="32"/>
          <w:u w:val="single"/>
        </w:rPr>
        <w:t xml:space="preserve">                               </w:t>
      </w:r>
    </w:p>
    <w:p>
      <w:pPr>
        <w:spacing w:line="360" w:lineRule="auto"/>
        <w:ind w:firstLine="658" w:firstLineChars="200"/>
        <w:rPr>
          <w:rFonts w:ascii="等线" w:hAnsi="等线" w:eastAsia="等线" w:cs="Times New Roman"/>
          <w:sz w:val="32"/>
          <w:szCs w:val="32"/>
          <w:u w:val="single"/>
        </w:rPr>
      </w:pPr>
      <w:r>
        <w:rPr>
          <w:rFonts w:ascii="等线" w:hAnsi="等线" w:eastAsia="等线" w:cs="Times New Roman"/>
          <w:sz w:val="32"/>
          <w:szCs w:val="32"/>
        </w:rPr>
        <w:t>联系电话：</w:t>
      </w:r>
      <w:r>
        <w:rPr>
          <w:rFonts w:ascii="等线" w:hAnsi="等线" w:eastAsia="等线" w:cs="Times New Roman"/>
          <w:sz w:val="32"/>
          <w:szCs w:val="32"/>
          <w:u w:val="single"/>
        </w:rPr>
        <w:t xml:space="preserve">                               </w:t>
      </w:r>
    </w:p>
    <w:p>
      <w:pPr>
        <w:ind w:firstLine="658" w:firstLineChars="200"/>
        <w:rPr>
          <w:rFonts w:ascii="等线" w:hAnsi="等线" w:eastAsia="等线" w:cs="Times New Roman"/>
          <w:sz w:val="32"/>
          <w:szCs w:val="32"/>
        </w:rPr>
      </w:pPr>
    </w:p>
    <w:p>
      <w:pPr>
        <w:spacing w:line="520" w:lineRule="exact"/>
        <w:rPr>
          <w:rFonts w:ascii="等线" w:hAnsi="等线" w:eastAsia="等线" w:cs="Times New Roman"/>
          <w:sz w:val="32"/>
          <w:szCs w:val="32"/>
        </w:rPr>
      </w:pPr>
    </w:p>
    <w:p>
      <w:pPr>
        <w:spacing w:line="520" w:lineRule="exact"/>
        <w:ind w:firstLine="658" w:firstLineChars="200"/>
        <w:rPr>
          <w:rFonts w:ascii="等线" w:hAnsi="等线" w:eastAsia="等线" w:cs="Times New Roman"/>
          <w:sz w:val="32"/>
          <w:szCs w:val="32"/>
        </w:rPr>
      </w:pPr>
    </w:p>
    <w:p>
      <w:pPr>
        <w:spacing w:line="520" w:lineRule="exact"/>
        <w:ind w:firstLine="658" w:firstLineChars="200"/>
        <w:rPr>
          <w:rFonts w:ascii="等线" w:hAnsi="等线" w:eastAsia="等线" w:cs="Times New Roman"/>
          <w:sz w:val="32"/>
          <w:szCs w:val="32"/>
        </w:rPr>
      </w:pPr>
    </w:p>
    <w:p>
      <w:pPr>
        <w:spacing w:line="520" w:lineRule="exact"/>
        <w:jc w:val="center"/>
        <w:rPr>
          <w:rFonts w:ascii="楷体_GB2312" w:hAnsi="宋体" w:eastAsia="楷体_GB2312" w:cs="宋体"/>
          <w:sz w:val="36"/>
          <w:szCs w:val="36"/>
        </w:rPr>
      </w:pPr>
      <w:r>
        <w:rPr>
          <w:rFonts w:hint="eastAsia" w:ascii="楷体_GB2312" w:hAnsi="宋体" w:eastAsia="楷体_GB2312" w:cs="宋体"/>
          <w:sz w:val="36"/>
          <w:szCs w:val="36"/>
        </w:rPr>
        <w:t>教学质量保障中心 制</w:t>
      </w:r>
    </w:p>
    <w:p>
      <w:pPr>
        <w:spacing w:line="520" w:lineRule="exact"/>
        <w:jc w:val="center"/>
        <w:rPr>
          <w:rFonts w:ascii="楷体_GB2312" w:hAnsi="宋体" w:eastAsia="楷体_GB2312" w:cs="宋体"/>
          <w:sz w:val="36"/>
          <w:szCs w:val="36"/>
        </w:rPr>
      </w:pPr>
      <w:r>
        <w:rPr>
          <w:rFonts w:hint="eastAsia" w:ascii="楷体_GB2312" w:hAnsi="宋体" w:eastAsia="楷体_GB2312" w:cs="宋体"/>
          <w:sz w:val="36"/>
          <w:szCs w:val="36"/>
        </w:rPr>
        <w:t>20</w:t>
      </w:r>
      <w:r>
        <w:rPr>
          <w:rFonts w:ascii="楷体_GB2312" w:hAnsi="宋体" w:eastAsia="楷体_GB2312" w:cs="宋体"/>
          <w:sz w:val="36"/>
          <w:szCs w:val="36"/>
        </w:rPr>
        <w:t>22</w:t>
      </w:r>
      <w:r>
        <w:rPr>
          <w:rFonts w:hint="eastAsia" w:ascii="楷体_GB2312" w:hAnsi="宋体" w:eastAsia="楷体_GB2312" w:cs="宋体"/>
          <w:sz w:val="36"/>
          <w:szCs w:val="36"/>
        </w:rPr>
        <w:t>年</w:t>
      </w:r>
      <w:r>
        <w:rPr>
          <w:rFonts w:ascii="楷体_GB2312" w:hAnsi="宋体" w:eastAsia="楷体_GB2312" w:cs="宋体"/>
          <w:sz w:val="36"/>
          <w:szCs w:val="36"/>
        </w:rPr>
        <w:t>7</w:t>
      </w:r>
      <w:r>
        <w:rPr>
          <w:rFonts w:hint="eastAsia" w:ascii="楷体_GB2312" w:hAnsi="宋体" w:eastAsia="楷体_GB2312" w:cs="宋体"/>
          <w:sz w:val="36"/>
          <w:szCs w:val="36"/>
        </w:rPr>
        <w:t>月</w:t>
      </w:r>
    </w:p>
    <w:p>
      <w:pPr>
        <w:snapToGrid w:val="0"/>
        <w:rPr>
          <w:rFonts w:ascii="等线" w:hAnsi="等线" w:eastAsia="黑体" w:cs="Times New Roman"/>
          <w:szCs w:val="22"/>
        </w:rPr>
      </w:pPr>
      <w:r>
        <w:rPr>
          <w:rFonts w:ascii="等线" w:hAnsi="等线" w:eastAsia="黑体" w:cs="Times New Roman"/>
          <w:sz w:val="28"/>
          <w:szCs w:val="28"/>
        </w:rPr>
        <w:t>一、基本情况</w:t>
      </w:r>
    </w:p>
    <w:tbl>
      <w:tblPr>
        <w:tblStyle w:val="2"/>
        <w:tblW w:w="9198" w:type="dxa"/>
        <w:jc w:val="center"/>
        <w:tblLayout w:type="fixed"/>
        <w:tblCellMar>
          <w:top w:w="0" w:type="dxa"/>
          <w:left w:w="108" w:type="dxa"/>
          <w:bottom w:w="0" w:type="dxa"/>
          <w:right w:w="108" w:type="dxa"/>
        </w:tblCellMar>
      </w:tblPr>
      <w:tblGrid>
        <w:gridCol w:w="1682"/>
        <w:gridCol w:w="276"/>
        <w:gridCol w:w="957"/>
        <w:gridCol w:w="318"/>
        <w:gridCol w:w="430"/>
        <w:gridCol w:w="149"/>
        <w:gridCol w:w="725"/>
        <w:gridCol w:w="408"/>
        <w:gridCol w:w="857"/>
        <w:gridCol w:w="63"/>
        <w:gridCol w:w="405"/>
        <w:gridCol w:w="497"/>
        <w:gridCol w:w="283"/>
        <w:gridCol w:w="364"/>
        <w:gridCol w:w="1784"/>
      </w:tblGrid>
      <w:tr>
        <w:tblPrEx>
          <w:tblCellMar>
            <w:top w:w="0" w:type="dxa"/>
            <w:left w:w="108" w:type="dxa"/>
            <w:bottom w:w="0" w:type="dxa"/>
            <w:right w:w="108" w:type="dxa"/>
          </w:tblCellMar>
        </w:tblPrEx>
        <w:trPr>
          <w:trHeight w:val="454" w:hRule="atLeast"/>
          <w:jc w:val="center"/>
        </w:trPr>
        <w:tc>
          <w:tcPr>
            <w:tcW w:w="9198"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b/>
                <w:bCs/>
                <w:kern w:val="0"/>
                <w:sz w:val="24"/>
                <w:szCs w:val="24"/>
              </w:rPr>
              <w:t>院部主要负责人</w:t>
            </w:r>
          </w:p>
        </w:tc>
      </w:tr>
      <w:tr>
        <w:tblPrEx>
          <w:tblCellMar>
            <w:top w:w="0" w:type="dxa"/>
            <w:left w:w="108" w:type="dxa"/>
            <w:bottom w:w="0" w:type="dxa"/>
            <w:right w:w="108" w:type="dxa"/>
          </w:tblCellMar>
        </w:tblPrEx>
        <w:trPr>
          <w:trHeight w:val="454" w:hRule="atLeast"/>
          <w:jc w:val="center"/>
        </w:trPr>
        <w:tc>
          <w:tcPr>
            <w:tcW w:w="1682" w:type="dxa"/>
            <w:tcBorders>
              <w:top w:val="single" w:color="auto" w:sz="4" w:space="0"/>
              <w:left w:val="single" w:color="auto" w:sz="4" w:space="0"/>
              <w:bottom w:val="nil"/>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姓名</w:t>
            </w:r>
          </w:p>
        </w:tc>
        <w:tc>
          <w:tcPr>
            <w:tcW w:w="19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p>
        </w:tc>
        <w:tc>
          <w:tcPr>
            <w:tcW w:w="8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职务</w:t>
            </w:r>
          </w:p>
        </w:tc>
        <w:tc>
          <w:tcPr>
            <w:tcW w:w="13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职称</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1682" w:type="dxa"/>
            <w:tcBorders>
              <w:top w:val="single" w:color="auto" w:sz="4" w:space="0"/>
              <w:left w:val="single" w:color="auto" w:sz="4" w:space="0"/>
              <w:bottom w:val="nil"/>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手机</w:t>
            </w:r>
          </w:p>
        </w:tc>
        <w:tc>
          <w:tcPr>
            <w:tcW w:w="2855" w:type="dxa"/>
            <w:gridSpan w:val="6"/>
            <w:tcBorders>
              <w:top w:val="single" w:color="auto" w:sz="4" w:space="0"/>
              <w:left w:val="single" w:color="auto" w:sz="4" w:space="0"/>
              <w:bottom w:val="nil"/>
              <w:right w:val="single" w:color="auto" w:sz="4" w:space="0"/>
            </w:tcBorders>
            <w:vAlign w:val="center"/>
          </w:tcPr>
          <w:p>
            <w:pPr>
              <w:snapToGrid w:val="0"/>
              <w:spacing w:line="280" w:lineRule="exact"/>
              <w:jc w:val="center"/>
              <w:rPr>
                <w:rFonts w:ascii="宋体" w:hAnsi="宋体" w:eastAsia="等线" w:cs="宋体"/>
                <w:kern w:val="0"/>
                <w:sz w:val="24"/>
                <w:szCs w:val="24"/>
              </w:rPr>
            </w:pPr>
          </w:p>
        </w:tc>
        <w:tc>
          <w:tcPr>
            <w:tcW w:w="13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邮箱</w:t>
            </w:r>
          </w:p>
        </w:tc>
        <w:tc>
          <w:tcPr>
            <w:tcW w:w="33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9198"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b/>
                <w:kern w:val="0"/>
                <w:sz w:val="24"/>
                <w:szCs w:val="24"/>
              </w:rPr>
            </w:pPr>
            <w:r>
              <w:rPr>
                <w:rFonts w:hint="eastAsia" w:ascii="宋体" w:hAnsi="宋体" w:eastAsia="等线" w:cs="宋体"/>
                <w:b/>
                <w:kern w:val="0"/>
                <w:sz w:val="24"/>
                <w:szCs w:val="24"/>
              </w:rPr>
              <w:t>标志性成果</w:t>
            </w:r>
            <w:r>
              <w:rPr>
                <w:rFonts w:hint="eastAsia" w:ascii="宋体" w:hAnsi="宋体" w:eastAsia="等线" w:cs="宋体"/>
                <w:kern w:val="0"/>
                <w:sz w:val="24"/>
                <w:szCs w:val="24"/>
              </w:rPr>
              <w:t>（仅限申报团队成员或专业群获得）</w:t>
            </w:r>
          </w:p>
        </w:tc>
      </w:tr>
      <w:tr>
        <w:tblPrEx>
          <w:tblCellMar>
            <w:top w:w="0" w:type="dxa"/>
            <w:left w:w="108" w:type="dxa"/>
            <w:bottom w:w="0" w:type="dxa"/>
            <w:right w:w="108" w:type="dxa"/>
          </w:tblCellMar>
        </w:tblPrEx>
        <w:trPr>
          <w:trHeight w:val="454" w:hRule="atLeast"/>
          <w:jc w:val="center"/>
        </w:trPr>
        <w:tc>
          <w:tcPr>
            <w:tcW w:w="291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类别</w:t>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年份</w:t>
            </w: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项目名称</w:t>
            </w: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pacing w:val="-20"/>
                <w:kern w:val="0"/>
                <w:sz w:val="24"/>
                <w:szCs w:val="24"/>
              </w:rPr>
            </w:pPr>
            <w:r>
              <w:rPr>
                <w:rFonts w:hint="eastAsia" w:ascii="宋体" w:hAnsi="宋体" w:eastAsia="等线" w:cs="宋体"/>
                <w:spacing w:val="-20"/>
                <w:kern w:val="0"/>
                <w:sz w:val="24"/>
                <w:szCs w:val="24"/>
              </w:rPr>
              <w:t>项目负责人</w:t>
            </w: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pacing w:val="-20"/>
                <w:kern w:val="0"/>
                <w:sz w:val="24"/>
                <w:szCs w:val="24"/>
              </w:rPr>
            </w:pPr>
            <w:r>
              <w:rPr>
                <w:rFonts w:hint="eastAsia" w:ascii="宋体" w:hAnsi="宋体" w:eastAsia="等线" w:cs="宋体"/>
                <w:spacing w:val="-20"/>
                <w:kern w:val="0"/>
                <w:sz w:val="24"/>
                <w:szCs w:val="24"/>
              </w:rPr>
              <w:t>授予部门</w:t>
            </w: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kern w:val="0"/>
                <w:sz w:val="24"/>
                <w:szCs w:val="24"/>
              </w:rPr>
            </w:pPr>
            <w:r>
              <w:rPr>
                <w:rFonts w:hint="eastAsia" w:ascii="宋体" w:hAnsi="宋体" w:eastAsia="等线" w:cs="宋体"/>
                <w:kern w:val="0"/>
                <w:sz w:val="24"/>
                <w:szCs w:val="24"/>
              </w:rPr>
              <w:t>获批文件文号</w:t>
            </w: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spacing w:val="-12"/>
                <w:kern w:val="0"/>
                <w:sz w:val="24"/>
                <w:szCs w:val="24"/>
              </w:rPr>
            </w:pPr>
            <w:r>
              <w:rPr>
                <w:rFonts w:hint="eastAsia" w:ascii="仿宋_GB2312" w:hAnsi="宋体" w:eastAsia="等线" w:cs="宋体"/>
                <w:spacing w:val="-12"/>
                <w:kern w:val="0"/>
                <w:sz w:val="24"/>
                <w:szCs w:val="24"/>
              </w:rPr>
              <w:t>国家（省）级优质高职或职教师资培养培训基地</w:t>
            </w:r>
            <w:r>
              <w:rPr>
                <w:rFonts w:hint="eastAsia" w:ascii="仿宋_GB2312" w:hAnsi="宋体" w:eastAsia="仿宋_GB2312" w:cs="宋体"/>
                <w:spacing w:val="-12"/>
                <w:sz w:val="24"/>
                <w:szCs w:val="24"/>
                <w:vertAlign w:val="superscript"/>
              </w:rPr>
              <w:footnoteReference w:id="0"/>
            </w:r>
          </w:p>
        </w:tc>
        <w:tc>
          <w:tcPr>
            <w:tcW w:w="748" w:type="dxa"/>
            <w:gridSpan w:val="2"/>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spacing w:val="-12"/>
                <w:kern w:val="0"/>
                <w:sz w:val="24"/>
                <w:szCs w:val="24"/>
              </w:rPr>
            </w:pPr>
          </w:p>
        </w:tc>
        <w:tc>
          <w:tcPr>
            <w:tcW w:w="748" w:type="dxa"/>
            <w:gridSpan w:val="2"/>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spacing w:val="-16"/>
                <w:kern w:val="0"/>
                <w:sz w:val="24"/>
                <w:szCs w:val="24"/>
              </w:rPr>
            </w:pPr>
            <w:r>
              <w:rPr>
                <w:rFonts w:hint="eastAsia" w:ascii="仿宋_GB2312" w:hAnsi="宋体" w:eastAsia="等线" w:cs="宋体"/>
                <w:spacing w:val="-16"/>
                <w:kern w:val="0"/>
                <w:sz w:val="24"/>
                <w:szCs w:val="24"/>
              </w:rPr>
              <w:t>国家（省）级教学成果奖励</w:t>
            </w:r>
            <w:r>
              <w:rPr>
                <w:rFonts w:hint="eastAsia" w:ascii="仿宋_GB2312" w:hAnsi="宋体" w:eastAsia="仿宋_GB2312" w:cs="宋体"/>
                <w:spacing w:val="-16"/>
                <w:sz w:val="24"/>
                <w:szCs w:val="24"/>
                <w:vertAlign w:val="superscript"/>
              </w:rPr>
              <w:footnoteReference w:id="1"/>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widowControl w:val="0"/>
              <w:snapToGrid w:val="0"/>
              <w:spacing w:line="280" w:lineRule="exact"/>
              <w:jc w:val="both"/>
              <w:rPr>
                <w:rFonts w:ascii="等线" w:hAnsi="等线" w:eastAsia="等线" w:cs="宋体"/>
                <w:kern w:val="0"/>
                <w:sz w:val="24"/>
                <w:szCs w:val="24"/>
                <w:lang w:val="en-US" w:eastAsia="zh-CN" w:bidi="ar-SA"/>
              </w:rPr>
            </w:pPr>
            <w:r>
              <w:rPr>
                <w:rFonts w:hint="eastAsia" w:ascii="等线" w:hAnsi="等线" w:eastAsia="等线" w:cs="宋体"/>
                <w:kern w:val="0"/>
                <w:sz w:val="24"/>
                <w:szCs w:val="24"/>
                <w:lang w:val="en-US" w:eastAsia="zh-CN" w:bidi="ar-SA"/>
              </w:rPr>
              <w:t>国家重点建设专业、国家（省）级特色专业、中国特色高水平专业</w:t>
            </w:r>
            <w:r>
              <w:rPr>
                <w:rFonts w:hint="eastAsia" w:ascii="等线" w:hAnsi="等线" w:eastAsia="等线" w:cs="宋体"/>
                <w:kern w:val="0"/>
                <w:sz w:val="24"/>
                <w:szCs w:val="24"/>
                <w:vertAlign w:val="superscript"/>
                <w:lang w:val="en-US" w:eastAsia="zh-CN" w:bidi="ar-SA"/>
              </w:rPr>
              <w:footnoteReference w:id="2"/>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r>
              <w:rPr>
                <w:rFonts w:hint="eastAsia" w:ascii="仿宋_GB2312" w:hAnsi="宋体" w:eastAsia="等线" w:cs="宋体"/>
                <w:kern w:val="0"/>
                <w:sz w:val="24"/>
                <w:szCs w:val="24"/>
              </w:rPr>
              <w:t>省级及以上名师工作室、技能大师工作室</w:t>
            </w:r>
            <w:r>
              <w:rPr>
                <w:rFonts w:hint="eastAsia" w:ascii="仿宋_GB2312" w:hAnsi="宋体" w:eastAsia="仿宋_GB2312" w:cs="宋体"/>
                <w:sz w:val="24"/>
                <w:szCs w:val="24"/>
                <w:vertAlign w:val="superscript"/>
              </w:rPr>
              <w:footnoteReference w:id="3"/>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r>
              <w:rPr>
                <w:rFonts w:hint="eastAsia" w:ascii="仿宋_GB2312" w:hAnsi="宋体" w:eastAsia="等线" w:cs="宋体"/>
                <w:kern w:val="0"/>
                <w:sz w:val="24"/>
                <w:szCs w:val="24"/>
              </w:rPr>
              <w:t>承担</w:t>
            </w:r>
            <w:r>
              <w:rPr>
                <w:rFonts w:hint="eastAsia" w:ascii="仿宋_GB2312" w:hAnsi="宋体" w:eastAsia="等线" w:cs="宋体"/>
                <w:spacing w:val="-16"/>
                <w:kern w:val="0"/>
                <w:sz w:val="24"/>
                <w:szCs w:val="24"/>
              </w:rPr>
              <w:t>集团化办学、现代学徒制试</w:t>
            </w:r>
            <w:r>
              <w:rPr>
                <w:rFonts w:hint="eastAsia" w:ascii="仿宋_GB2312" w:hAnsi="宋体" w:eastAsia="等线" w:cs="宋体"/>
                <w:kern w:val="0"/>
                <w:sz w:val="24"/>
                <w:szCs w:val="24"/>
              </w:rPr>
              <w:t>点或订单培养</w:t>
            </w:r>
            <w:r>
              <w:rPr>
                <w:rFonts w:hint="eastAsia" w:ascii="仿宋_GB2312" w:hAnsi="宋体" w:eastAsia="仿宋_GB2312" w:cs="宋体"/>
                <w:sz w:val="24"/>
                <w:szCs w:val="24"/>
                <w:vertAlign w:val="superscript"/>
              </w:rPr>
              <w:footnoteReference w:id="4"/>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r>
              <w:rPr>
                <w:rFonts w:hint="eastAsia" w:ascii="仿宋_GB2312" w:hAnsi="宋体" w:eastAsia="等线" w:cs="宋体"/>
                <w:kern w:val="0"/>
                <w:sz w:val="24"/>
                <w:szCs w:val="24"/>
              </w:rPr>
              <w:t>国家职业教育专业教学资源库和国家（省）在线开放课程开发</w:t>
            </w:r>
            <w:r>
              <w:rPr>
                <w:rFonts w:hint="eastAsia" w:ascii="仿宋_GB2312" w:hAnsi="宋体" w:eastAsia="仿宋_GB2312" w:cs="宋体"/>
                <w:sz w:val="24"/>
                <w:szCs w:val="24"/>
                <w:vertAlign w:val="superscript"/>
              </w:rPr>
              <w:footnoteReference w:id="5"/>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r>
              <w:rPr>
                <w:rFonts w:hint="eastAsia" w:ascii="仿宋_GB2312" w:hAnsi="宋体" w:eastAsia="等线" w:cs="宋体"/>
                <w:kern w:val="0"/>
                <w:sz w:val="24"/>
                <w:szCs w:val="24"/>
              </w:rPr>
              <w:t>学生在省级及以上学科竞赛中获奖</w:t>
            </w:r>
            <w:r>
              <w:rPr>
                <w:rFonts w:hint="eastAsia" w:ascii="仿宋_GB2312" w:hAnsi="宋体" w:eastAsia="仿宋_GB2312" w:cs="宋体"/>
                <w:sz w:val="24"/>
                <w:szCs w:val="24"/>
                <w:vertAlign w:val="superscript"/>
              </w:rPr>
              <w:footnoteReference w:id="6"/>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r>
              <w:rPr>
                <w:rFonts w:hint="eastAsia" w:ascii="仿宋_GB2312" w:hAnsi="宋体" w:eastAsia="等线" w:cs="宋体"/>
                <w:kern w:val="0"/>
                <w:sz w:val="24"/>
                <w:szCs w:val="24"/>
              </w:rPr>
              <w:t>重点科技攻关项目或研究课题</w:t>
            </w:r>
            <w:r>
              <w:rPr>
                <w:rFonts w:hint="eastAsia" w:ascii="仿宋_GB2312" w:hAnsi="宋体" w:eastAsia="仿宋_GB2312" w:cs="宋体"/>
                <w:sz w:val="24"/>
                <w:szCs w:val="24"/>
                <w:vertAlign w:val="superscript"/>
              </w:rPr>
              <w:footnoteReference w:id="7"/>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仿宋_GB2312"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top w:val="single" w:color="auto" w:sz="4" w:space="0"/>
              <w:left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r>
              <w:rPr>
                <w:rFonts w:hint="eastAsia" w:ascii="宋体" w:hAnsi="宋体" w:eastAsia="等线" w:cs="宋体"/>
                <w:kern w:val="0"/>
                <w:sz w:val="24"/>
                <w:szCs w:val="24"/>
              </w:rPr>
              <w:t>教师获</w:t>
            </w:r>
            <w:r>
              <w:rPr>
                <w:rFonts w:hint="eastAsia" w:ascii="仿宋_GB2312" w:hAnsi="宋体" w:eastAsia="等线" w:cs="宋体"/>
                <w:spacing w:val="-16"/>
                <w:kern w:val="0"/>
                <w:sz w:val="24"/>
                <w:szCs w:val="24"/>
              </w:rPr>
              <w:t>省级及以上奖励</w:t>
            </w:r>
            <w:r>
              <w:rPr>
                <w:rFonts w:hint="eastAsia" w:ascii="仿宋_GB2312" w:hAnsi="等线" w:eastAsia="等线" w:cs="Times New Roman"/>
                <w:spacing w:val="-16"/>
                <w:kern w:val="0"/>
                <w:sz w:val="24"/>
                <w:szCs w:val="24"/>
                <w:vertAlign w:val="superscript"/>
              </w:rPr>
              <w:footnoteReference w:id="8"/>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left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r>
              <w:rPr>
                <w:rFonts w:hint="eastAsia" w:ascii="仿宋_GB2312" w:hAnsi="宋体" w:eastAsia="等线" w:cs="宋体"/>
                <w:kern w:val="0"/>
                <w:sz w:val="24"/>
                <w:szCs w:val="24"/>
              </w:rPr>
              <w:t>省级以上课题</w:t>
            </w:r>
            <w:r>
              <w:rPr>
                <w:rFonts w:ascii="仿宋_GB2312" w:hAnsi="宋体" w:eastAsia="等线" w:cs="宋体"/>
                <w:kern w:val="0"/>
                <w:sz w:val="24"/>
                <w:szCs w:val="24"/>
              </w:rPr>
              <w:t>（含职业教育研究课题）</w:t>
            </w:r>
            <w:r>
              <w:rPr>
                <w:rFonts w:hint="eastAsia" w:ascii="仿宋_GB2312" w:hAnsi="宋体" w:eastAsia="等线" w:cs="宋体"/>
                <w:kern w:val="0"/>
                <w:sz w:val="24"/>
                <w:szCs w:val="24"/>
              </w:rPr>
              <w:t>或论文</w:t>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restart"/>
            <w:tcBorders>
              <w:left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r>
              <w:rPr>
                <w:rFonts w:hint="eastAsia" w:ascii="宋体" w:hAnsi="宋体" w:eastAsia="等线" w:cs="宋体"/>
                <w:kern w:val="0"/>
                <w:sz w:val="24"/>
                <w:szCs w:val="24"/>
              </w:rPr>
              <w:t>其他荣誉</w:t>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2915" w:type="dxa"/>
            <w:gridSpan w:val="3"/>
            <w:vMerge w:val="continue"/>
            <w:tcBorders>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28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14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kern w:val="0"/>
                <w:sz w:val="24"/>
                <w:szCs w:val="24"/>
              </w:rPr>
            </w:pPr>
          </w:p>
        </w:tc>
      </w:tr>
      <w:tr>
        <w:tblPrEx>
          <w:tblCellMar>
            <w:top w:w="0" w:type="dxa"/>
            <w:left w:w="108" w:type="dxa"/>
            <w:bottom w:w="0" w:type="dxa"/>
            <w:right w:w="108" w:type="dxa"/>
          </w:tblCellMar>
        </w:tblPrEx>
        <w:trPr>
          <w:trHeight w:val="454" w:hRule="atLeast"/>
          <w:jc w:val="center"/>
        </w:trPr>
        <w:tc>
          <w:tcPr>
            <w:tcW w:w="9198"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b/>
                <w:sz w:val="24"/>
                <w:szCs w:val="24"/>
              </w:rPr>
            </w:pPr>
            <w:r>
              <w:rPr>
                <w:rFonts w:hint="eastAsia" w:ascii="宋体" w:hAnsi="宋体" w:eastAsia="等线" w:cs="宋体"/>
                <w:b/>
                <w:sz w:val="24"/>
                <w:szCs w:val="24"/>
              </w:rPr>
              <w:t>团队（专业）带头人</w:t>
            </w:r>
          </w:p>
        </w:tc>
      </w:tr>
      <w:tr>
        <w:tblPrEx>
          <w:tblCellMar>
            <w:top w:w="0" w:type="dxa"/>
            <w:left w:w="108" w:type="dxa"/>
            <w:bottom w:w="0" w:type="dxa"/>
            <w:right w:w="108" w:type="dxa"/>
          </w:tblCellMar>
        </w:tblPrEx>
        <w:trPr>
          <w:trHeight w:val="454"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姓名</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c>
          <w:tcPr>
            <w:tcW w:w="130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出生年月</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c>
          <w:tcPr>
            <w:tcW w:w="124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职称</w:t>
            </w:r>
          </w:p>
        </w:tc>
        <w:tc>
          <w:tcPr>
            <w:tcW w:w="21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r>
      <w:tr>
        <w:tblPrEx>
          <w:tblCellMar>
            <w:top w:w="0" w:type="dxa"/>
            <w:left w:w="108" w:type="dxa"/>
            <w:bottom w:w="0" w:type="dxa"/>
            <w:right w:w="108" w:type="dxa"/>
          </w:tblCellMar>
        </w:tblPrEx>
        <w:trPr>
          <w:trHeight w:val="454"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系（部）</w:t>
            </w:r>
          </w:p>
        </w:tc>
        <w:tc>
          <w:tcPr>
            <w:tcW w:w="185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职务</w:t>
            </w:r>
          </w:p>
        </w:tc>
        <w:tc>
          <w:tcPr>
            <w:tcW w:w="12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c>
          <w:tcPr>
            <w:tcW w:w="124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研究专长</w:t>
            </w:r>
          </w:p>
        </w:tc>
        <w:tc>
          <w:tcPr>
            <w:tcW w:w="21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r>
      <w:tr>
        <w:tblPrEx>
          <w:tblCellMar>
            <w:top w:w="0" w:type="dxa"/>
            <w:left w:w="108" w:type="dxa"/>
            <w:bottom w:w="0" w:type="dxa"/>
            <w:right w:w="108" w:type="dxa"/>
          </w:tblCellMar>
        </w:tblPrEx>
        <w:trPr>
          <w:trHeight w:val="454"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手机</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邮箱</w:t>
            </w:r>
          </w:p>
        </w:tc>
        <w:tc>
          <w:tcPr>
            <w:tcW w:w="339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tc>
      </w:tr>
      <w:tr>
        <w:tblPrEx>
          <w:tblCellMar>
            <w:top w:w="0" w:type="dxa"/>
            <w:left w:w="108" w:type="dxa"/>
            <w:bottom w:w="0" w:type="dxa"/>
            <w:right w:w="108" w:type="dxa"/>
          </w:tblCellMar>
        </w:tblPrEx>
        <w:trPr>
          <w:trHeight w:val="454"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主要社会兼职</w:t>
            </w:r>
          </w:p>
        </w:tc>
        <w:tc>
          <w:tcPr>
            <w:tcW w:w="724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p>
            <w:pPr>
              <w:snapToGrid w:val="0"/>
              <w:spacing w:line="280" w:lineRule="exact"/>
              <w:jc w:val="center"/>
              <w:rPr>
                <w:rFonts w:ascii="宋体" w:hAnsi="宋体" w:eastAsia="等线" w:cs="宋体"/>
                <w:sz w:val="24"/>
                <w:szCs w:val="24"/>
              </w:rPr>
            </w:pPr>
          </w:p>
        </w:tc>
      </w:tr>
      <w:tr>
        <w:tblPrEx>
          <w:tblCellMar>
            <w:top w:w="0" w:type="dxa"/>
            <w:left w:w="108" w:type="dxa"/>
            <w:bottom w:w="0" w:type="dxa"/>
            <w:right w:w="108" w:type="dxa"/>
          </w:tblCellMar>
        </w:tblPrEx>
        <w:trPr>
          <w:trHeight w:val="2542"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等线" w:cs="宋体"/>
                <w:sz w:val="24"/>
                <w:szCs w:val="24"/>
              </w:rPr>
            </w:pPr>
            <w:r>
              <w:rPr>
                <w:rFonts w:hint="eastAsia" w:ascii="宋体" w:hAnsi="宋体" w:eastAsia="等线" w:cs="宋体"/>
                <w:sz w:val="24"/>
                <w:szCs w:val="24"/>
              </w:rPr>
              <w:t>在项目中拟承担的主要工作</w:t>
            </w:r>
          </w:p>
        </w:tc>
        <w:tc>
          <w:tcPr>
            <w:tcW w:w="724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eastAsia="等线" w:cs="宋体"/>
                <w:sz w:val="24"/>
                <w:szCs w:val="24"/>
              </w:rPr>
            </w:pPr>
          </w:p>
        </w:tc>
      </w:tr>
    </w:tbl>
    <w:p>
      <w:pPr>
        <w:numPr>
          <w:ilvl w:val="0"/>
          <w:numId w:val="1"/>
        </w:numPr>
        <w:sectPr>
          <w:footerReference r:id="rId6" w:type="first"/>
          <w:footerReference r:id="rId4" w:type="default"/>
          <w:footerReference r:id="rId5" w:type="even"/>
          <w:pgSz w:w="11906" w:h="16838"/>
          <w:pgMar w:top="1928" w:right="1588" w:bottom="1985" w:left="1644" w:header="0" w:footer="1588" w:gutter="0"/>
          <w:pgNumType w:start="1"/>
          <w:cols w:space="720" w:num="1"/>
          <w:docGrid w:type="linesAndChars" w:linePitch="587" w:charSpace="2004"/>
        </w:sectPr>
      </w:pPr>
    </w:p>
    <w:tbl>
      <w:tblPr>
        <w:tblStyle w:val="2"/>
        <w:tblW w:w="0" w:type="auto"/>
        <w:jc w:val="center"/>
        <w:tblLayout w:type="fixed"/>
        <w:tblCellMar>
          <w:top w:w="0" w:type="dxa"/>
          <w:left w:w="108" w:type="dxa"/>
          <w:bottom w:w="0" w:type="dxa"/>
          <w:right w:w="108" w:type="dxa"/>
        </w:tblCellMar>
      </w:tblPr>
      <w:tblGrid>
        <w:gridCol w:w="1510"/>
        <w:gridCol w:w="1510"/>
        <w:gridCol w:w="1511"/>
        <w:gridCol w:w="1488"/>
        <w:gridCol w:w="2423"/>
        <w:gridCol w:w="2539"/>
        <w:gridCol w:w="2765"/>
      </w:tblGrid>
      <w:tr>
        <w:tblPrEx>
          <w:tblCellMar>
            <w:top w:w="0" w:type="dxa"/>
            <w:left w:w="108" w:type="dxa"/>
            <w:bottom w:w="0" w:type="dxa"/>
            <w:right w:w="108" w:type="dxa"/>
          </w:tblCellMar>
        </w:tblPrEx>
        <w:trPr>
          <w:trHeight w:val="522" w:hRule="atLeast"/>
          <w:jc w:val="center"/>
        </w:trPr>
        <w:tc>
          <w:tcPr>
            <w:tcW w:w="13746"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等线" w:cs="宋体"/>
                <w:b/>
                <w:sz w:val="24"/>
                <w:szCs w:val="24"/>
              </w:rPr>
            </w:pPr>
            <w:r>
              <w:rPr>
                <w:rFonts w:hint="eastAsia" w:ascii="宋体" w:hAnsi="宋体" w:eastAsia="等线" w:cs="宋体"/>
                <w:b/>
                <w:sz w:val="24"/>
                <w:szCs w:val="24"/>
              </w:rPr>
              <w:t>项目团队骨干成员</w:t>
            </w: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姓名</w:t>
            </w: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职务/职称</w:t>
            </w: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专业/学科</w:t>
            </w:r>
          </w:p>
        </w:tc>
        <w:tc>
          <w:tcPr>
            <w:tcW w:w="1488"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专职教师或</w:t>
            </w:r>
          </w:p>
          <w:p>
            <w:pPr>
              <w:spacing w:before="48" w:after="48"/>
              <w:jc w:val="center"/>
              <w:rPr>
                <w:rFonts w:ascii="宋体" w:hAnsi="宋体" w:eastAsia="等线" w:cs="宋体"/>
                <w:sz w:val="24"/>
                <w:szCs w:val="24"/>
              </w:rPr>
            </w:pPr>
            <w:r>
              <w:rPr>
                <w:rFonts w:hint="eastAsia" w:ascii="宋体" w:hAnsi="宋体" w:eastAsia="等线" w:cs="宋体"/>
                <w:sz w:val="24"/>
                <w:szCs w:val="24"/>
              </w:rPr>
              <w:t>企业导师</w:t>
            </w:r>
          </w:p>
        </w:tc>
        <w:tc>
          <w:tcPr>
            <w:tcW w:w="2423"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工作部门（单位）</w:t>
            </w:r>
          </w:p>
        </w:tc>
        <w:tc>
          <w:tcPr>
            <w:tcW w:w="2539"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教学领域</w:t>
            </w:r>
          </w:p>
        </w:tc>
        <w:tc>
          <w:tcPr>
            <w:tcW w:w="2765"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r>
              <w:rPr>
                <w:rFonts w:hint="eastAsia" w:ascii="宋体" w:hAnsi="宋体" w:eastAsia="等线" w:cs="宋体"/>
                <w:sz w:val="24"/>
                <w:szCs w:val="24"/>
              </w:rPr>
              <w:t>团队分工（课程模块）</w:t>
            </w: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2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r>
        <w:tblPrEx>
          <w:tblCellMar>
            <w:top w:w="0" w:type="dxa"/>
            <w:left w:w="108" w:type="dxa"/>
            <w:bottom w:w="0" w:type="dxa"/>
            <w:right w:w="108" w:type="dxa"/>
          </w:tblCellMar>
        </w:tblPrEx>
        <w:trPr>
          <w:trHeight w:val="567"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center"/>
              <w:rPr>
                <w:rFonts w:ascii="宋体" w:hAnsi="宋体" w:eastAsia="等线" w:cs="宋体"/>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before="48" w:after="48"/>
              <w:jc w:val="left"/>
              <w:rPr>
                <w:rFonts w:ascii="宋体" w:hAnsi="宋体" w:eastAsia="等线" w:cs="宋体"/>
                <w:sz w:val="24"/>
                <w:szCs w:val="24"/>
              </w:rPr>
            </w:pPr>
          </w:p>
        </w:tc>
        <w:tc>
          <w:tcPr>
            <w:tcW w:w="148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5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c>
          <w:tcPr>
            <w:tcW w:w="276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等线" w:cs="宋体"/>
                <w:sz w:val="24"/>
                <w:szCs w:val="24"/>
              </w:rPr>
            </w:pPr>
          </w:p>
        </w:tc>
      </w:tr>
    </w:tbl>
    <w:p>
      <w:pPr>
        <w:spacing w:before="48" w:after="48" w:line="360" w:lineRule="auto"/>
        <w:rPr>
          <w:rFonts w:eastAsia="黑体"/>
          <w:sz w:val="28"/>
          <w:szCs w:val="28"/>
        </w:rPr>
        <w:sectPr>
          <w:headerReference r:id="rId7" w:type="default"/>
          <w:pgSz w:w="16838" w:h="11906" w:orient="landscape"/>
          <w:pgMar w:top="1644" w:right="1985" w:bottom="1588" w:left="1928" w:header="0" w:footer="1588" w:gutter="0"/>
          <w:cols w:space="720" w:num="1"/>
          <w:docGrid w:type="lines" w:linePitch="312" w:charSpace="0"/>
        </w:sectPr>
      </w:pPr>
    </w:p>
    <w:p>
      <w:pPr>
        <w:rPr>
          <w:rFonts w:ascii="黑体" w:hAnsi="等线" w:eastAsia="黑体" w:cs="Times New Roman"/>
          <w:sz w:val="28"/>
          <w:szCs w:val="28"/>
        </w:rPr>
      </w:pPr>
      <w:r>
        <w:rPr>
          <w:rFonts w:hint="eastAsia" w:ascii="黑体" w:hAnsi="等线" w:eastAsia="黑体" w:cs="Times New Roman"/>
          <w:sz w:val="28"/>
          <w:szCs w:val="28"/>
        </w:rPr>
        <w:t>二、团队建设方案</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77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_GB2312" w:hAnsi="宋体" w:eastAsia="等线" w:cs="宋体"/>
                <w:b/>
                <w:sz w:val="24"/>
                <w:szCs w:val="24"/>
              </w:rPr>
            </w:pPr>
            <w:r>
              <w:rPr>
                <w:rFonts w:hint="eastAsia" w:ascii="仿宋_GB2312" w:hAnsi="宋体" w:eastAsia="等线" w:cs="宋体"/>
                <w:b/>
                <w:sz w:val="24"/>
                <w:szCs w:val="24"/>
              </w:rPr>
              <w:t>团队建设规划目标</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仿宋_GB2312" w:hAnsi="宋体" w:eastAsia="等线" w:cs="宋体"/>
                <w:sz w:val="24"/>
                <w:szCs w:val="24"/>
              </w:rPr>
            </w:pPr>
            <w:r>
              <w:rPr>
                <w:rFonts w:hint="eastAsia" w:ascii="仿宋_GB2312" w:hAnsi="宋体" w:eastAsia="等线" w:cs="宋体"/>
                <w:sz w:val="24"/>
                <w:szCs w:val="24"/>
              </w:rPr>
              <w:t>具体阐述教学创新团队建设规划和目标定位。（不超过200字）</w:t>
            </w:r>
          </w:p>
          <w:p>
            <w:pPr>
              <w:snapToGrid w:val="0"/>
              <w:rPr>
                <w:rFonts w:ascii="仿宋_GB2312" w:hAnsi="宋体" w:eastAsia="等线" w:cs="宋体"/>
                <w:sz w:val="24"/>
                <w:szCs w:val="24"/>
              </w:rPr>
            </w:pPr>
          </w:p>
          <w:p>
            <w:pPr>
              <w:tabs>
                <w:tab w:val="left" w:pos="660"/>
              </w:tabs>
              <w:snapToGrid w:val="0"/>
              <w:rPr>
                <w:rFonts w:ascii="仿宋_GB2312" w:hAnsi="宋体" w:eastAsia="等线" w:cs="宋体"/>
                <w:sz w:val="24"/>
                <w:szCs w:val="24"/>
              </w:rPr>
            </w:pPr>
            <w:r>
              <w:rPr>
                <w:rFonts w:hint="eastAsia" w:ascii="仿宋_GB2312" w:hAnsi="宋体" w:eastAsia="等线"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1"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_GB2312" w:hAnsi="宋体" w:eastAsia="等线" w:cs="宋体"/>
                <w:b/>
                <w:sz w:val="24"/>
                <w:szCs w:val="24"/>
              </w:rPr>
            </w:pPr>
            <w:r>
              <w:rPr>
                <w:rFonts w:hint="eastAsia" w:ascii="仿宋_GB2312" w:hAnsi="宋体" w:eastAsia="等线" w:cs="宋体"/>
                <w:b/>
                <w:sz w:val="24"/>
                <w:szCs w:val="24"/>
              </w:rPr>
              <w:t>团队师德师风情况</w:t>
            </w:r>
          </w:p>
        </w:tc>
        <w:tc>
          <w:tcPr>
            <w:tcW w:w="7796" w:type="dxa"/>
            <w:tcBorders>
              <w:top w:val="single" w:color="auto" w:sz="4" w:space="0"/>
              <w:left w:val="single" w:color="auto" w:sz="6" w:space="0"/>
              <w:bottom w:val="single" w:color="auto" w:sz="6" w:space="0"/>
              <w:right w:val="single" w:color="auto" w:sz="4" w:space="0"/>
            </w:tcBorders>
          </w:tcPr>
          <w:p>
            <w:pPr>
              <w:tabs>
                <w:tab w:val="left" w:pos="660"/>
              </w:tabs>
              <w:snapToGrid w:val="0"/>
              <w:rPr>
                <w:rFonts w:ascii="仿宋_GB2312" w:hAnsi="宋体" w:eastAsia="等线" w:cs="宋体"/>
                <w:sz w:val="24"/>
                <w:szCs w:val="24"/>
              </w:rPr>
            </w:pPr>
            <w:r>
              <w:rPr>
                <w:rFonts w:hint="eastAsia" w:ascii="仿宋_GB2312" w:hAnsi="宋体" w:eastAsia="等线" w:cs="宋体"/>
                <w:sz w:val="24"/>
                <w:szCs w:val="24"/>
              </w:rPr>
              <w:t>说明团队教师师德师风总体情况，特别是专业带头人师德表现。（不超过200字）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2"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专业建设及优势特色</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具体阐述本专业建设情况及优势特色。（不超过300字）</w:t>
            </w:r>
          </w:p>
          <w:p>
            <w:pPr>
              <w:snapToGrid w:val="0"/>
              <w:rPr>
                <w:rFonts w:ascii="宋体"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92"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校企合作基础</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说明校企合作经验及工作基础，行业企业参与情况。（不超过300字）</w:t>
            </w:r>
          </w:p>
          <w:p>
            <w:pPr>
              <w:snapToGrid w:val="0"/>
              <w:rPr>
                <w:rFonts w:ascii="宋体" w:hAnsi="宋体" w:eastAsia="等线" w:cs="宋体"/>
                <w:sz w:val="24"/>
                <w:szCs w:val="24"/>
              </w:rPr>
            </w:pPr>
          </w:p>
          <w:p>
            <w:pPr>
              <w:snapToGrid w:val="0"/>
              <w:rPr>
                <w:rFonts w:ascii="宋体" w:hAnsi="宋体" w:eastAsia="等线" w:cs="宋体"/>
                <w:sz w:val="24"/>
                <w:szCs w:val="24"/>
              </w:rPr>
            </w:pPr>
          </w:p>
          <w:p>
            <w:pPr>
              <w:snapToGrid w:val="0"/>
              <w:rPr>
                <w:rFonts w:ascii="宋体" w:hAnsi="宋体" w:eastAsia="等线" w:cs="宋体"/>
                <w:sz w:val="24"/>
                <w:szCs w:val="24"/>
              </w:rPr>
            </w:pPr>
          </w:p>
          <w:p>
            <w:pPr>
              <w:snapToGrid w:val="0"/>
              <w:rPr>
                <w:rFonts w:ascii="宋体"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0"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技术技能创新情况</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说明本专业技术技能创新及研发成果情况。（不超过300字）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0"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实习实训设施设备情况</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具体说明本专业设施设备条件情况。（不超过300字）</w:t>
            </w:r>
          </w:p>
          <w:p>
            <w:pPr>
              <w:snapToGrid w:val="0"/>
              <w:rPr>
                <w:rFonts w:ascii="宋体"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2"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团队教师分工方案</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请说明团队中各位教师的具体分工，就如何团队协作、分工负责做详细说明。（不超过1000字）</w:t>
            </w:r>
          </w:p>
          <w:p>
            <w:pPr>
              <w:snapToGrid w:val="0"/>
              <w:rPr>
                <w:rFonts w:ascii="宋体"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39"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_GB2312" w:hAnsi="宋体" w:eastAsia="等线" w:cs="宋体"/>
                <w:b/>
                <w:sz w:val="24"/>
                <w:szCs w:val="24"/>
              </w:rPr>
            </w:pPr>
            <w:r>
              <w:rPr>
                <w:rFonts w:hint="eastAsia" w:ascii="仿宋_GB2312" w:hAnsi="宋体" w:eastAsia="等线" w:cs="宋体"/>
                <w:b/>
                <w:sz w:val="24"/>
                <w:szCs w:val="24"/>
              </w:rPr>
              <w:t>课程体系及教学资源建设情况</w:t>
            </w:r>
          </w:p>
        </w:tc>
        <w:tc>
          <w:tcPr>
            <w:tcW w:w="7796" w:type="dxa"/>
            <w:tcBorders>
              <w:top w:val="single" w:color="auto" w:sz="4" w:space="0"/>
              <w:left w:val="single" w:color="auto" w:sz="6" w:space="0"/>
              <w:bottom w:val="single" w:color="auto" w:sz="6" w:space="0"/>
              <w:right w:val="single" w:color="auto" w:sz="4" w:space="0"/>
            </w:tcBorders>
          </w:tcPr>
          <w:p>
            <w:pPr>
              <w:widowControl w:val="0"/>
              <w:snapToGrid w:val="0"/>
              <w:ind w:firstLine="0" w:firstLineChars="0"/>
              <w:jc w:val="left"/>
              <w:rPr>
                <w:rFonts w:ascii="仿宋_GB2312" w:hAnsi="宋体" w:eastAsia="仿宋_GB2312" w:cs="宋体"/>
                <w:kern w:val="2"/>
                <w:sz w:val="24"/>
                <w:szCs w:val="21"/>
                <w:lang w:val="en-US" w:eastAsia="zh-CN" w:bidi="ar-SA"/>
              </w:rPr>
            </w:pPr>
            <w:r>
              <w:rPr>
                <w:rFonts w:hint="eastAsia" w:ascii="仿宋_GB2312" w:hAnsi="宋体" w:eastAsia="仿宋_GB2312" w:cs="宋体"/>
                <w:kern w:val="2"/>
                <w:sz w:val="24"/>
                <w:szCs w:val="21"/>
                <w:lang w:val="en-US" w:eastAsia="zh-CN" w:bidi="ar-SA"/>
              </w:rPr>
              <w:t>简要说明专业的课程体系及开发使用的培训资源。（不超过300字）</w:t>
            </w:r>
          </w:p>
          <w:p>
            <w:pPr>
              <w:widowControl w:val="0"/>
              <w:snapToGrid w:val="0"/>
              <w:ind w:firstLine="0" w:firstLineChars="0"/>
              <w:jc w:val="left"/>
              <w:rPr>
                <w:rFonts w:ascii="仿宋_GB2312" w:hAnsi="宋体" w:eastAsia="仿宋_GB2312" w:cs="宋体"/>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5"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_GB2312" w:hAnsi="宋体" w:eastAsia="等线" w:cs="宋体"/>
                <w:b/>
                <w:sz w:val="24"/>
                <w:szCs w:val="24"/>
              </w:rPr>
            </w:pPr>
            <w:r>
              <w:rPr>
                <w:rFonts w:hint="eastAsia" w:ascii="仿宋_GB2312" w:hAnsi="宋体" w:eastAsia="等线" w:cs="宋体"/>
                <w:b/>
                <w:sz w:val="24"/>
                <w:szCs w:val="24"/>
              </w:rPr>
              <w:t>考核评价方案</w:t>
            </w:r>
          </w:p>
        </w:tc>
        <w:tc>
          <w:tcPr>
            <w:tcW w:w="7796" w:type="dxa"/>
            <w:tcBorders>
              <w:top w:val="single" w:color="auto" w:sz="4" w:space="0"/>
              <w:left w:val="single" w:color="auto" w:sz="6" w:space="0"/>
              <w:bottom w:val="single" w:color="auto" w:sz="6" w:space="0"/>
              <w:right w:val="single" w:color="auto" w:sz="4" w:space="0"/>
            </w:tcBorders>
          </w:tcPr>
          <w:p>
            <w:pPr>
              <w:widowControl w:val="0"/>
              <w:snapToGrid w:val="0"/>
              <w:ind w:firstLine="0" w:firstLineChars="0"/>
              <w:jc w:val="left"/>
              <w:rPr>
                <w:rFonts w:ascii="仿宋_GB2312" w:hAnsi="宋体" w:eastAsia="仿宋_GB2312" w:cs="宋体"/>
                <w:kern w:val="2"/>
                <w:sz w:val="24"/>
                <w:szCs w:val="21"/>
                <w:lang w:val="en-US" w:eastAsia="zh-CN" w:bidi="ar-SA"/>
              </w:rPr>
            </w:pPr>
            <w:r>
              <w:rPr>
                <w:rFonts w:hint="eastAsia" w:ascii="仿宋_GB2312" w:hAnsi="宋体" w:eastAsia="仿宋_GB2312" w:cs="宋体"/>
                <w:kern w:val="2"/>
                <w:sz w:val="24"/>
                <w:szCs w:val="21"/>
                <w:lang w:val="en-US" w:eastAsia="zh-CN" w:bidi="ar-SA"/>
              </w:rPr>
              <w:t>着重阐释的考核要求，包括预期目标、考核方式等具体内容。（不超过400字）</w:t>
            </w:r>
          </w:p>
          <w:p>
            <w:pPr>
              <w:snapToGrid w:val="0"/>
              <w:rPr>
                <w:rFonts w:ascii="仿宋_GB2312" w:hAnsi="宋体" w:eastAsia="等线" w:cs="宋体"/>
                <w:sz w:val="24"/>
                <w:szCs w:val="24"/>
              </w:rPr>
            </w:pPr>
          </w:p>
          <w:p>
            <w:pPr>
              <w:snapToGrid w:val="0"/>
              <w:rPr>
                <w:rFonts w:ascii="仿宋_GB2312"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0"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_GB2312" w:hAnsi="宋体" w:eastAsia="等线" w:cs="宋体"/>
                <w:b/>
                <w:sz w:val="24"/>
                <w:szCs w:val="24"/>
              </w:rPr>
            </w:pPr>
            <w:r>
              <w:rPr>
                <w:rFonts w:hint="eastAsia" w:ascii="仿宋_GB2312" w:hAnsi="宋体" w:eastAsia="等线" w:cs="宋体"/>
                <w:b/>
                <w:sz w:val="24"/>
                <w:szCs w:val="24"/>
              </w:rPr>
              <w:t>应用成果交流</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仿宋_GB2312" w:hAnsi="宋体" w:eastAsia="等线" w:cs="宋体"/>
                <w:sz w:val="24"/>
                <w:szCs w:val="24"/>
              </w:rPr>
            </w:pPr>
            <w:r>
              <w:rPr>
                <w:rFonts w:hint="eastAsia" w:ascii="仿宋_GB2312" w:hAnsi="宋体" w:eastAsia="等线" w:cs="宋体"/>
                <w:sz w:val="24"/>
                <w:szCs w:val="24"/>
              </w:rPr>
              <w:t>请</w:t>
            </w:r>
            <w:r>
              <w:rPr>
                <w:rFonts w:hint="eastAsia" w:ascii="仿宋_GB2312" w:hAnsi="宋体" w:eastAsia="等线" w:cs="宋体"/>
                <w:spacing w:val="-8"/>
                <w:sz w:val="24"/>
                <w:szCs w:val="24"/>
              </w:rPr>
              <w:t>说明推动教师教学创新团队建设成果交流展示的安排。（不超过300字）</w:t>
            </w:r>
          </w:p>
          <w:p>
            <w:pPr>
              <w:snapToGrid w:val="0"/>
              <w:rPr>
                <w:rFonts w:ascii="仿宋_GB2312" w:hAnsi="宋体" w:eastAsia="等线"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40"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支持条件与组织保障</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请说明结合项目实施整合资源加强团队建设的措施，以及组织管理等方面能提供的支持条件与保障。（不超过500字）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7" w:hRule="atLeast"/>
          <w:jc w:val="center"/>
        </w:trPr>
        <w:tc>
          <w:tcPr>
            <w:tcW w:w="846"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其他</w:t>
            </w:r>
          </w:p>
        </w:tc>
        <w:tc>
          <w:tcPr>
            <w:tcW w:w="7796" w:type="dxa"/>
            <w:tcBorders>
              <w:top w:val="single" w:color="auto" w:sz="4" w:space="0"/>
              <w:left w:val="single" w:color="auto" w:sz="6" w:space="0"/>
              <w:bottom w:val="single" w:color="auto" w:sz="6" w:space="0"/>
              <w:right w:val="single" w:color="auto" w:sz="4" w:space="0"/>
            </w:tcBorders>
          </w:tcPr>
          <w:p>
            <w:pPr>
              <w:snapToGrid w:val="0"/>
              <w:rPr>
                <w:rFonts w:ascii="宋体" w:hAnsi="宋体" w:eastAsia="等线" w:cs="宋体"/>
                <w:sz w:val="24"/>
                <w:szCs w:val="24"/>
              </w:rPr>
            </w:pPr>
            <w:r>
              <w:rPr>
                <w:rFonts w:hint="eastAsia" w:ascii="宋体" w:hAnsi="宋体" w:eastAsia="等线" w:cs="宋体"/>
                <w:sz w:val="24"/>
                <w:szCs w:val="24"/>
              </w:rPr>
              <w:t>请说明上述各项未涉及但需要特别指明的内容。（不超过300字）</w:t>
            </w:r>
          </w:p>
        </w:tc>
      </w:tr>
    </w:tbl>
    <w:p>
      <w:pPr>
        <w:rPr>
          <w:rFonts w:ascii="等线" w:hAnsi="等线" w:eastAsia="黑体" w:cs="Times New Roman"/>
          <w:sz w:val="28"/>
          <w:szCs w:val="28"/>
        </w:rPr>
      </w:pPr>
      <w:r>
        <w:rPr>
          <w:rFonts w:hint="eastAsia" w:ascii="等线" w:hAnsi="等线" w:eastAsia="等线" w:cs="Times New Roman"/>
          <w:sz w:val="24"/>
          <w:szCs w:val="24"/>
        </w:rPr>
        <w:t>※ 各项内容如有需要可再附纸。</w:t>
      </w:r>
    </w:p>
    <w:p>
      <w:pPr>
        <w:rPr>
          <w:rFonts w:ascii="等线" w:hAnsi="等线" w:eastAsia="等线" w:cs="Times New Roman"/>
          <w:sz w:val="28"/>
          <w:szCs w:val="28"/>
        </w:rPr>
      </w:pPr>
      <w:r>
        <w:rPr>
          <w:rFonts w:ascii="等线" w:hAnsi="等线" w:eastAsia="黑体" w:cs="Times New Roman"/>
          <w:sz w:val="28"/>
          <w:szCs w:val="28"/>
        </w:rPr>
        <w:t>三、申请单位意见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jc w:val="center"/>
        </w:trPr>
        <w:tc>
          <w:tcPr>
            <w:tcW w:w="709" w:type="dxa"/>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申报单位</w:t>
            </w:r>
          </w:p>
          <w:p>
            <w:pPr>
              <w:snapToGrid w:val="0"/>
              <w:jc w:val="center"/>
              <w:rPr>
                <w:rFonts w:ascii="宋体" w:hAnsi="宋体" w:eastAsia="等线" w:cs="宋体"/>
                <w:sz w:val="24"/>
                <w:szCs w:val="24"/>
              </w:rPr>
            </w:pPr>
            <w:r>
              <w:rPr>
                <w:rFonts w:hint="eastAsia" w:ascii="宋体" w:hAnsi="宋体" w:eastAsia="等线" w:cs="宋体"/>
                <w:b/>
                <w:sz w:val="24"/>
                <w:szCs w:val="24"/>
              </w:rPr>
              <w:t>意见</w:t>
            </w:r>
          </w:p>
        </w:tc>
        <w:tc>
          <w:tcPr>
            <w:tcW w:w="7797" w:type="dxa"/>
          </w:tcPr>
          <w:p>
            <w:pPr>
              <w:snapToGrid w:val="0"/>
              <w:rPr>
                <w:rFonts w:ascii="宋体" w:hAnsi="宋体" w:eastAsia="等线" w:cs="宋体"/>
                <w:sz w:val="24"/>
                <w:szCs w:val="24"/>
              </w:rPr>
            </w:pPr>
            <w:r>
              <w:rPr>
                <w:rFonts w:hint="eastAsia" w:ascii="宋体" w:hAnsi="宋体" w:eastAsia="等线" w:cs="宋体"/>
                <w:sz w:val="24"/>
                <w:szCs w:val="24"/>
              </w:rPr>
              <w:t>申报单位对完成本项目所需的基本条件与组织保障等做出的承诺。</w:t>
            </w:r>
          </w:p>
          <w:p>
            <w:pPr>
              <w:snapToGrid w:val="0"/>
              <w:rPr>
                <w:rFonts w:ascii="宋体" w:hAnsi="宋体" w:eastAsia="等线" w:cs="宋体"/>
                <w:color w:val="FF0000"/>
                <w:sz w:val="24"/>
                <w:szCs w:val="24"/>
              </w:rPr>
            </w:pPr>
            <w:r>
              <w:rPr>
                <w:rFonts w:hint="eastAsia" w:ascii="宋体" w:hAnsi="宋体" w:eastAsia="等线" w:cs="宋体"/>
                <w:color w:val="FF0000"/>
                <w:sz w:val="24"/>
                <w:szCs w:val="24"/>
              </w:rPr>
              <w:t>（申报团队负责填写，填写时删除此行内容。）</w:t>
            </w: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widowControl/>
              <w:snapToGrid w:val="0"/>
              <w:jc w:val="left"/>
              <w:rPr>
                <w:rFonts w:ascii="宋体" w:hAnsi="宋体" w:eastAsia="等线" w:cs="宋体"/>
                <w:sz w:val="24"/>
                <w:szCs w:val="24"/>
              </w:rPr>
            </w:pPr>
          </w:p>
          <w:p>
            <w:pPr>
              <w:snapToGrid w:val="0"/>
              <w:ind w:firstLine="960" w:firstLineChars="400"/>
              <w:rPr>
                <w:rFonts w:ascii="宋体" w:hAnsi="宋体" w:eastAsia="等线" w:cs="宋体"/>
                <w:sz w:val="24"/>
                <w:szCs w:val="24"/>
              </w:rPr>
            </w:pPr>
          </w:p>
          <w:p>
            <w:pPr>
              <w:snapToGrid w:val="0"/>
              <w:ind w:firstLine="960" w:firstLineChars="400"/>
              <w:rPr>
                <w:rFonts w:ascii="宋体" w:hAnsi="宋体" w:eastAsia="等线" w:cs="宋体"/>
                <w:sz w:val="24"/>
                <w:szCs w:val="24"/>
              </w:rPr>
            </w:pPr>
          </w:p>
          <w:p>
            <w:pPr>
              <w:snapToGrid w:val="0"/>
              <w:ind w:firstLine="960" w:firstLineChars="400"/>
              <w:rPr>
                <w:rFonts w:ascii="宋体" w:hAnsi="宋体" w:eastAsia="等线" w:cs="宋体"/>
                <w:sz w:val="24"/>
                <w:szCs w:val="24"/>
              </w:rPr>
            </w:pPr>
            <w:r>
              <w:rPr>
                <w:rFonts w:hint="eastAsia" w:ascii="宋体" w:hAnsi="宋体" w:eastAsia="等线" w:cs="宋体"/>
                <w:sz w:val="24"/>
                <w:szCs w:val="24"/>
              </w:rPr>
              <w:t>（单位公章）                   负责人签名：</w:t>
            </w:r>
          </w:p>
          <w:p>
            <w:pPr>
              <w:widowControl/>
              <w:snapToGrid w:val="0"/>
              <w:ind w:firstLine="4200" w:firstLineChars="1750"/>
              <w:jc w:val="left"/>
              <w:rPr>
                <w:rFonts w:ascii="宋体" w:hAnsi="宋体" w:eastAsia="等线" w:cs="宋体"/>
                <w:sz w:val="24"/>
                <w:szCs w:val="24"/>
              </w:rPr>
            </w:pPr>
            <w:r>
              <w:rPr>
                <w:rFonts w:hint="eastAsia" w:ascii="宋体" w:hAnsi="宋体" w:eastAsia="等线" w:cs="宋体"/>
                <w:sz w:val="24"/>
                <w:szCs w:val="24"/>
              </w:rPr>
              <w:t xml:space="preserve">             </w:t>
            </w:r>
          </w:p>
          <w:p>
            <w:pPr>
              <w:widowControl/>
              <w:snapToGrid w:val="0"/>
              <w:ind w:firstLine="4680" w:firstLineChars="1950"/>
              <w:rPr>
                <w:rFonts w:ascii="宋体" w:hAnsi="宋体" w:eastAsia="等线" w:cs="宋体"/>
                <w:sz w:val="24"/>
                <w:szCs w:val="24"/>
              </w:rPr>
            </w:pPr>
            <w:r>
              <w:rPr>
                <w:rFonts w:hint="eastAsia" w:ascii="宋体" w:hAnsi="宋体" w:eastAsia="等线" w:cs="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4" w:hRule="atLeast"/>
          <w:jc w:val="center"/>
        </w:trPr>
        <w:tc>
          <w:tcPr>
            <w:tcW w:w="709" w:type="dxa"/>
            <w:vAlign w:val="center"/>
          </w:tcPr>
          <w:p>
            <w:pPr>
              <w:snapToGrid w:val="0"/>
              <w:jc w:val="center"/>
              <w:rPr>
                <w:rFonts w:ascii="宋体" w:hAnsi="宋体" w:eastAsia="等线" w:cs="宋体"/>
                <w:b/>
                <w:sz w:val="24"/>
                <w:szCs w:val="24"/>
              </w:rPr>
            </w:pPr>
            <w:r>
              <w:rPr>
                <w:rFonts w:hint="eastAsia" w:ascii="宋体" w:hAnsi="宋体" w:eastAsia="等线" w:cs="宋体"/>
                <w:b/>
                <w:sz w:val="24"/>
                <w:szCs w:val="24"/>
              </w:rPr>
              <w:t>学校</w:t>
            </w:r>
          </w:p>
          <w:p>
            <w:pPr>
              <w:snapToGrid w:val="0"/>
              <w:jc w:val="center"/>
              <w:rPr>
                <w:rFonts w:ascii="宋体" w:hAnsi="宋体" w:eastAsia="等线" w:cs="宋体"/>
                <w:b/>
                <w:sz w:val="24"/>
                <w:szCs w:val="24"/>
              </w:rPr>
            </w:pPr>
            <w:r>
              <w:rPr>
                <w:rFonts w:hint="eastAsia" w:ascii="宋体" w:hAnsi="宋体" w:eastAsia="等线" w:cs="宋体"/>
                <w:b/>
                <w:sz w:val="24"/>
                <w:szCs w:val="24"/>
              </w:rPr>
              <w:t>意见</w:t>
            </w:r>
          </w:p>
        </w:tc>
        <w:tc>
          <w:tcPr>
            <w:tcW w:w="7797" w:type="dxa"/>
          </w:tcPr>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left="165"/>
              <w:rPr>
                <w:rFonts w:ascii="宋体" w:hAnsi="宋体" w:eastAsia="等线" w:cs="宋体"/>
                <w:sz w:val="24"/>
                <w:szCs w:val="24"/>
              </w:rPr>
            </w:pPr>
          </w:p>
          <w:p>
            <w:pPr>
              <w:snapToGrid w:val="0"/>
              <w:ind w:firstLine="4800" w:firstLineChars="2000"/>
              <w:rPr>
                <w:rFonts w:ascii="宋体" w:hAnsi="宋体" w:eastAsia="等线" w:cs="宋体"/>
                <w:sz w:val="24"/>
                <w:szCs w:val="24"/>
              </w:rPr>
            </w:pPr>
          </w:p>
          <w:p>
            <w:pPr>
              <w:snapToGrid w:val="0"/>
              <w:ind w:firstLine="4800" w:firstLineChars="2000"/>
              <w:rPr>
                <w:rFonts w:ascii="宋体" w:hAnsi="宋体" w:eastAsia="等线" w:cs="宋体"/>
                <w:sz w:val="24"/>
                <w:szCs w:val="24"/>
              </w:rPr>
            </w:pPr>
          </w:p>
          <w:p>
            <w:pPr>
              <w:snapToGrid w:val="0"/>
              <w:ind w:firstLine="4800" w:firstLineChars="2000"/>
              <w:rPr>
                <w:rFonts w:ascii="宋体" w:hAnsi="宋体" w:eastAsia="等线" w:cs="宋体"/>
                <w:sz w:val="24"/>
                <w:szCs w:val="24"/>
              </w:rPr>
            </w:pPr>
          </w:p>
          <w:p>
            <w:pPr>
              <w:snapToGrid w:val="0"/>
              <w:ind w:firstLine="960" w:firstLineChars="400"/>
              <w:rPr>
                <w:rFonts w:ascii="宋体" w:hAnsi="宋体" w:eastAsia="等线" w:cs="宋体"/>
                <w:sz w:val="24"/>
                <w:szCs w:val="24"/>
              </w:rPr>
            </w:pPr>
            <w:r>
              <w:rPr>
                <w:rFonts w:hint="eastAsia" w:ascii="宋体" w:hAnsi="宋体" w:eastAsia="等线" w:cs="宋体"/>
                <w:sz w:val="24"/>
                <w:szCs w:val="24"/>
              </w:rPr>
              <w:t>（单位公章）                    负责人签名：</w:t>
            </w:r>
          </w:p>
          <w:p>
            <w:pPr>
              <w:snapToGrid w:val="0"/>
              <w:ind w:firstLine="960" w:firstLineChars="400"/>
              <w:rPr>
                <w:rFonts w:ascii="宋体" w:hAnsi="宋体" w:eastAsia="等线" w:cs="宋体"/>
                <w:sz w:val="24"/>
                <w:szCs w:val="24"/>
              </w:rPr>
            </w:pPr>
          </w:p>
          <w:p>
            <w:pPr>
              <w:snapToGrid w:val="0"/>
              <w:ind w:firstLine="960" w:firstLineChars="400"/>
              <w:rPr>
                <w:rFonts w:ascii="宋体" w:hAnsi="宋体" w:eastAsia="等线" w:cs="宋体"/>
                <w:sz w:val="24"/>
                <w:szCs w:val="24"/>
              </w:rPr>
            </w:pPr>
            <w:r>
              <w:rPr>
                <w:rFonts w:hint="eastAsia" w:ascii="宋体" w:hAnsi="宋体" w:eastAsia="等线" w:cs="宋体"/>
                <w:sz w:val="24"/>
                <w:szCs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055085032"/>
      <w:docPartObj>
        <w:docPartGallery w:val="autotext"/>
      </w:docPartObj>
    </w:sdtPr>
    <w:sdtEndPr>
      <w:rPr>
        <w:rFonts w:ascii="等线" w:hAnsi="等线" w:eastAsia="等线" w:cs="Times New Roman"/>
        <w:kern w:val="2"/>
        <w:sz w:val="18"/>
        <w:szCs w:val="18"/>
        <w:lang w:val="en-US" w:eastAsia="zh-CN" w:bidi="ar-SA"/>
      </w:rPr>
    </w:sdtEndPr>
    <w:sdtContent>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PAGE   \* MERGEFORMAT</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zh-CN" w:eastAsia="zh-CN" w:bidi="ar-SA"/>
          </w:rPr>
          <w:t>2</w:t>
        </w:r>
        <w:r>
          <w:rPr>
            <w:rFonts w:ascii="等线" w:hAnsi="等线" w:eastAsia="等线" w:cs="Times New Roman"/>
            <w:kern w:val="2"/>
            <w:sz w:val="18"/>
            <w:szCs w:val="18"/>
            <w:lang w:val="en-US" w:eastAsia="zh-CN" w:bidi="ar-SA"/>
          </w:rPr>
          <w:fldChar w:fldCharType="end"/>
        </w:r>
      </w:p>
    </w:sdtContent>
  </w:sdt>
  <w:p>
    <w:pPr>
      <w:widowControl w:val="0"/>
      <w:tabs>
        <w:tab w:val="center" w:pos="4153"/>
        <w:tab w:val="right" w:pos="8306"/>
      </w:tabs>
      <w:snapToGrid w:val="0"/>
      <w:ind w:right="36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等线" w:hAnsi="等线" w:eastAsia="等线"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w:t>
    </w:r>
    <w:r>
      <w:rPr>
        <w:rFonts w:ascii="等线" w:hAnsi="等线" w:eastAsia="等线" w:cs="Times New Roman"/>
        <w:kern w:val="2"/>
        <w:sz w:val="18"/>
        <w:szCs w:val="18"/>
        <w:lang w:val="en-US" w:eastAsia="zh-CN" w:bidi="ar-SA"/>
      </w:rPr>
      <w:fldChar w:fldCharType="end"/>
    </w:r>
  </w:p>
  <w:p>
    <w:pPr>
      <w:widowControl w:val="0"/>
      <w:tabs>
        <w:tab w:val="center" w:pos="4153"/>
        <w:tab w:val="right" w:pos="8306"/>
      </w:tabs>
      <w:snapToGrid w:val="0"/>
      <w:ind w:right="360" w:firstLine="36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259178571"/>
      <w:docPartObj>
        <w:docPartGallery w:val="autotext"/>
      </w:docPartObj>
    </w:sdtPr>
    <w:sdtEndPr>
      <w:rPr>
        <w:rFonts w:ascii="等线" w:hAnsi="等线" w:eastAsia="等线" w:cs="Times New Roman"/>
        <w:kern w:val="2"/>
        <w:sz w:val="18"/>
        <w:szCs w:val="18"/>
        <w:lang w:val="en-US" w:eastAsia="zh-CN" w:bidi="ar-SA"/>
      </w:rPr>
    </w:sdtEndPr>
    <w:sdtContent>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PAGE   \* MERGEFORMAT</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zh-CN" w:eastAsia="zh-CN" w:bidi="ar-SA"/>
          </w:rPr>
          <w:t>2</w:t>
        </w:r>
        <w:r>
          <w:rPr>
            <w:rFonts w:ascii="等线" w:hAnsi="等线" w:eastAsia="等线" w:cs="Times New Roman"/>
            <w:kern w:val="2"/>
            <w:sz w:val="18"/>
            <w:szCs w:val="18"/>
            <w:lang w:val="en-US" w:eastAsia="zh-CN" w:bidi="ar-SA"/>
          </w:rPr>
          <w:fldChar w:fldCharType="end"/>
        </w:r>
      </w:p>
    </w:sdtContent>
  </w:sd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widowControl w:val="0"/>
        <w:snapToGrid w:val="0"/>
        <w:ind w:left="110" w:hanging="105" w:hangingChars="50"/>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省级及以上优质专科高等职业院校、河南省职业教育品牌示范院校、河南省职业教育特色院校或者省级及以上优质职教师资培养培训基地。</w:t>
      </w:r>
    </w:p>
  </w:footnote>
  <w:footnote w:id="1">
    <w:p>
      <w:pPr>
        <w:widowControl w:val="0"/>
        <w:snapToGrid w:val="0"/>
        <w:ind w:left="237" w:hanging="226" w:hangingChars="108"/>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教学改革项目获得省级及以上教学成果奖励；</w:t>
      </w:r>
    </w:p>
  </w:footnote>
  <w:footnote w:id="2">
    <w:p>
      <w:pPr>
        <w:widowControl w:val="0"/>
        <w:snapToGrid w:val="0"/>
        <w:ind w:left="125" w:hanging="119" w:hangingChars="57"/>
        <w:jc w:val="left"/>
        <w:rPr>
          <w:rFonts w:ascii="仿宋_GB2312" w:hAnsi="Times New Roman" w:eastAsia="仿宋_GB2312" w:cs="Times New Roman"/>
          <w:kern w:val="0"/>
          <w:sz w:val="24"/>
          <w:szCs w:val="24"/>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中央财政支持建设的国家重点建设专业、国家（省）级特色专业、河南省高等职业教育创新发展行动计划骨干专业、中国特色高水平专业或承担省级以上教师培训任务的省级重点建设专业；</w:t>
      </w:r>
    </w:p>
  </w:footnote>
  <w:footnote w:id="3">
    <w:p>
      <w:pPr>
        <w:widowControl w:val="0"/>
        <w:snapToGrid w:val="0"/>
        <w:ind w:left="237" w:hanging="226" w:hangingChars="108"/>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省级以上“双师型”名师工作室、教师技艺技能传承创新平台、技能大师工作室；</w:t>
      </w:r>
    </w:p>
  </w:footnote>
  <w:footnote w:id="4">
    <w:p>
      <w:pPr>
        <w:widowControl w:val="0"/>
        <w:snapToGrid w:val="0"/>
        <w:ind w:left="237" w:hanging="226" w:hangingChars="108"/>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承担集团化办学、省级及以上现代学徒制试点专业；</w:t>
      </w:r>
    </w:p>
  </w:footnote>
  <w:footnote w:id="5">
    <w:p>
      <w:pPr>
        <w:widowControl w:val="0"/>
        <w:snapToGrid w:val="0"/>
        <w:ind w:left="125" w:hanging="119" w:hangingChars="57"/>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承担国家职业教育专业教学资源库和省级及以上在线开放课程（含资源共享课程、精品视频公开课程等）开发项目；</w:t>
      </w:r>
    </w:p>
  </w:footnote>
  <w:footnote w:id="6">
    <w:p>
      <w:pPr>
        <w:widowControl w:val="0"/>
        <w:snapToGrid w:val="0"/>
        <w:ind w:left="125" w:hanging="119" w:hangingChars="57"/>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含世界技能大赛、全国职业院校技能大赛、中国“互联网+”大学生创新创业大赛、“挑战杯”全国大学生课外学术科技作品竞赛和中国大学生创业计划竞赛；</w:t>
      </w:r>
    </w:p>
  </w:footnote>
  <w:footnote w:id="7">
    <w:p>
      <w:pPr>
        <w:widowControl w:val="0"/>
        <w:snapToGrid w:val="0"/>
        <w:ind w:left="237" w:hanging="226" w:hangingChars="108"/>
        <w:jc w:val="left"/>
        <w:rPr>
          <w:rFonts w:ascii="仿宋_GB2312"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近五年承接国家或地方、企业重点科技攻关项目或研究课题；</w:t>
      </w:r>
    </w:p>
  </w:footnote>
  <w:footnote w:id="8">
    <w:p>
      <w:pPr>
        <w:widowControl w:val="0"/>
        <w:snapToGrid w:val="0"/>
        <w:ind w:left="125" w:hanging="119" w:hangingChars="57"/>
        <w:jc w:val="left"/>
        <w:rPr>
          <w:rFonts w:ascii="Times New Roman" w:hAnsi="Times New Roman" w:eastAsia="仿宋_GB2312" w:cs="Times New Roman"/>
          <w:kern w:val="0"/>
          <w:sz w:val="21"/>
          <w:szCs w:val="21"/>
          <w:lang w:val="en-US" w:eastAsia="zh-CN" w:bidi="ar-SA"/>
        </w:rPr>
      </w:pPr>
      <w:r>
        <w:rPr>
          <w:rFonts w:hint="eastAsia" w:ascii="仿宋_GB2312" w:hAnsi="Times New Roman" w:eastAsia="仿宋_GB2312" w:cs="Times New Roman"/>
          <w:kern w:val="0"/>
          <w:sz w:val="21"/>
          <w:szCs w:val="21"/>
          <w:vertAlign w:val="superscript"/>
          <w:lang w:val="en-US" w:eastAsia="zh-CN" w:bidi="ar-SA"/>
        </w:rPr>
        <w:footnoteRef/>
      </w:r>
      <w:r>
        <w:rPr>
          <w:rFonts w:hint="eastAsia" w:ascii="仿宋_GB2312" w:hAnsi="Times New Roman" w:eastAsia="仿宋_GB2312" w:cs="Times New Roman"/>
          <w:kern w:val="0"/>
          <w:sz w:val="21"/>
          <w:szCs w:val="21"/>
          <w:lang w:val="en-US" w:eastAsia="zh-CN" w:bidi="ar-SA"/>
        </w:rPr>
        <w:t>含“万人计划”教学名师、河南省职业教育教学专家、河南省科学技术带头人、河南省教学名师、中原教学名师、河南省优秀教师、全国高校黄大年式教师团队、国家级职业教育教师教学创新团队、省级优秀教学团队、省级优秀基层教学组织、全国职业院校教学能力比赛获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E64FD"/>
    <w:multiLevelType w:val="multilevel"/>
    <w:tmpl w:val="5A7E64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ZDk4MjU2ODAyNWVlYjgyZmZjMTYxNGYwNzExYjAifQ=="/>
  </w:docVars>
  <w:rsids>
    <w:rsidRoot w:val="53C577B0"/>
    <w:rsid w:val="53C5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2022-09-16T02:17:00Z</dcterms:created>
  <dc:creator>44603</dc:creator>
  <cp:lastModifiedBy>44603</cp:lastModifiedBy>
  <dcterms:modified xsi:type="dcterms:W3CDTF">2022-09-16T02:22:35Z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939D1C73129A4328965152F132685460</vt:lpwstr>
  </property>
</Properties>
</file>